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D098" w14:textId="77777777" w:rsidR="0011239D" w:rsidRDefault="0011239D">
      <w:pPr>
        <w:pStyle w:val="BodyText"/>
        <w:rPr>
          <w:rFonts w:ascii="Times New Roman"/>
          <w:sz w:val="20"/>
        </w:rPr>
      </w:pPr>
    </w:p>
    <w:p w14:paraId="2850FA70" w14:textId="77777777" w:rsidR="0011239D" w:rsidRDefault="0011239D">
      <w:pPr>
        <w:rPr>
          <w:rFonts w:ascii="Times New Roman"/>
          <w:sz w:val="20"/>
        </w:rPr>
        <w:sectPr w:rsidR="0011239D">
          <w:type w:val="continuous"/>
          <w:pgSz w:w="12240" w:h="15840"/>
          <w:pgMar w:top="720" w:right="360" w:bottom="0" w:left="240" w:header="720" w:footer="720" w:gutter="0"/>
          <w:cols w:space="720"/>
        </w:sectPr>
      </w:pPr>
    </w:p>
    <w:p w14:paraId="45A45C67" w14:textId="77777777" w:rsidR="0011239D" w:rsidRDefault="0011239D">
      <w:pPr>
        <w:pStyle w:val="BodyText"/>
        <w:spacing w:before="2"/>
        <w:rPr>
          <w:rFonts w:ascii="Times New Roman"/>
          <w:sz w:val="20"/>
        </w:rPr>
      </w:pPr>
    </w:p>
    <w:p w14:paraId="4D79B15C" w14:textId="77777777" w:rsidR="0011239D" w:rsidRDefault="00832924">
      <w:pPr>
        <w:pStyle w:val="BodyText"/>
        <w:spacing w:line="213" w:lineRule="exact"/>
        <w:ind w:left="433"/>
      </w:pPr>
      <w:r>
        <w:rPr>
          <w:noProof/>
        </w:rPr>
        <w:drawing>
          <wp:anchor distT="0" distB="0" distL="0" distR="0" simplePos="0" relativeHeight="1072" behindDoc="0" locked="0" layoutInCell="1" allowOverlap="1" wp14:anchorId="707C941A" wp14:editId="764AA3E0">
            <wp:simplePos x="0" y="0"/>
            <wp:positionH relativeFrom="page">
              <wp:posOffset>2897089</wp:posOffset>
            </wp:positionH>
            <wp:positionV relativeFrom="paragraph">
              <wp:posOffset>-295882</wp:posOffset>
            </wp:positionV>
            <wp:extent cx="1962938" cy="11233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38" cy="1123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Clay County HRA</w:t>
      </w:r>
    </w:p>
    <w:p w14:paraId="5095FD5F" w14:textId="77777777" w:rsidR="0011239D" w:rsidRDefault="00832924">
      <w:pPr>
        <w:pStyle w:val="BodyText"/>
        <w:spacing w:line="231" w:lineRule="exact"/>
        <w:ind w:left="427"/>
      </w:pPr>
      <w:r>
        <w:rPr>
          <w:rFonts w:ascii="Times New Roman"/>
          <w:w w:val="105"/>
          <w:sz w:val="21"/>
        </w:rPr>
        <w:t xml:space="preserve">116 </w:t>
      </w:r>
      <w:r>
        <w:rPr>
          <w:w w:val="105"/>
        </w:rPr>
        <w:t>Center Avenue East</w:t>
      </w:r>
    </w:p>
    <w:p w14:paraId="25261562" w14:textId="77777777" w:rsidR="0011239D" w:rsidRDefault="00832924">
      <w:pPr>
        <w:pStyle w:val="BodyText"/>
        <w:spacing w:line="231" w:lineRule="exact"/>
        <w:ind w:left="428"/>
        <w:rPr>
          <w:rFonts w:ascii="Times New Roman"/>
          <w:sz w:val="21"/>
        </w:rPr>
      </w:pPr>
      <w:r>
        <w:rPr>
          <w:w w:val="110"/>
        </w:rPr>
        <w:t xml:space="preserve">P.O. Box </w:t>
      </w:r>
      <w:r>
        <w:rPr>
          <w:rFonts w:ascii="Times New Roman"/>
          <w:w w:val="110"/>
          <w:sz w:val="21"/>
        </w:rPr>
        <w:t>99</w:t>
      </w:r>
    </w:p>
    <w:p w14:paraId="410F0B58" w14:textId="77777777" w:rsidR="0011239D" w:rsidRDefault="00832924">
      <w:pPr>
        <w:pStyle w:val="BodyText"/>
        <w:spacing w:line="236" w:lineRule="exact"/>
        <w:ind w:left="428"/>
        <w:rPr>
          <w:rFonts w:ascii="Times New Roman"/>
          <w:sz w:val="21"/>
        </w:rPr>
      </w:pPr>
      <w:r>
        <w:rPr>
          <w:w w:val="105"/>
        </w:rPr>
        <w:t xml:space="preserve">Dilworth, Minnesota </w:t>
      </w:r>
      <w:r>
        <w:rPr>
          <w:rFonts w:ascii="Times New Roman"/>
          <w:w w:val="105"/>
          <w:sz w:val="21"/>
        </w:rPr>
        <w:t>56529</w:t>
      </w:r>
    </w:p>
    <w:p w14:paraId="79331864" w14:textId="77777777" w:rsidR="0011239D" w:rsidRDefault="00832924">
      <w:pPr>
        <w:pStyle w:val="BodyText"/>
        <w:spacing w:before="7"/>
        <w:rPr>
          <w:rFonts w:ascii="Times New Roman"/>
          <w:sz w:val="18"/>
        </w:rPr>
      </w:pPr>
      <w:r>
        <w:br w:type="column"/>
      </w:r>
    </w:p>
    <w:p w14:paraId="383BA3F9" w14:textId="77777777" w:rsidR="0011239D" w:rsidRDefault="00832924">
      <w:pPr>
        <w:spacing w:line="234" w:lineRule="exact"/>
        <w:ind w:left="1435" w:right="109"/>
        <w:jc w:val="center"/>
        <w:rPr>
          <w:rFonts w:ascii="Times New Roman"/>
          <w:sz w:val="21"/>
        </w:rPr>
      </w:pPr>
      <w:r>
        <w:rPr>
          <w:sz w:val="19"/>
        </w:rPr>
        <w:t>Phone:</w:t>
      </w:r>
      <w:r>
        <w:rPr>
          <w:spacing w:val="39"/>
          <w:sz w:val="19"/>
        </w:rPr>
        <w:t xml:space="preserve"> </w:t>
      </w:r>
      <w:r>
        <w:rPr>
          <w:rFonts w:ascii="Times New Roman"/>
          <w:sz w:val="21"/>
        </w:rPr>
        <w:t>218-233-8883</w:t>
      </w:r>
    </w:p>
    <w:p w14:paraId="630E53CF" w14:textId="77777777" w:rsidR="0011239D" w:rsidRDefault="00832924">
      <w:pPr>
        <w:spacing w:line="228" w:lineRule="exact"/>
        <w:ind w:left="1068"/>
        <w:rPr>
          <w:rFonts w:ascii="Times New Roman"/>
          <w:sz w:val="21"/>
        </w:rPr>
      </w:pPr>
      <w:r>
        <w:rPr>
          <w:w w:val="105"/>
          <w:sz w:val="19"/>
        </w:rPr>
        <w:t>Toll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Free:</w:t>
      </w:r>
      <w:r>
        <w:rPr>
          <w:spacing w:val="-25"/>
          <w:w w:val="105"/>
          <w:sz w:val="19"/>
        </w:rPr>
        <w:t xml:space="preserve"> </w:t>
      </w:r>
      <w:r>
        <w:rPr>
          <w:rFonts w:ascii="Times New Roman"/>
          <w:w w:val="105"/>
          <w:sz w:val="21"/>
        </w:rPr>
        <w:t>1-877-460-5280</w:t>
      </w:r>
    </w:p>
    <w:p w14:paraId="37B20990" w14:textId="77777777" w:rsidR="0011239D" w:rsidRDefault="00832924">
      <w:pPr>
        <w:spacing w:line="236" w:lineRule="exact"/>
        <w:ind w:left="1631" w:right="109"/>
        <w:jc w:val="center"/>
        <w:rPr>
          <w:rFonts w:ascii="Times New Roman"/>
          <w:sz w:val="21"/>
        </w:rPr>
      </w:pPr>
      <w:r>
        <w:rPr>
          <w:sz w:val="19"/>
        </w:rPr>
        <w:t>Fax:</w:t>
      </w:r>
      <w:r>
        <w:rPr>
          <w:spacing w:val="29"/>
          <w:sz w:val="19"/>
        </w:rPr>
        <w:t xml:space="preserve"> </w:t>
      </w:r>
      <w:r>
        <w:rPr>
          <w:rFonts w:ascii="Times New Roman"/>
          <w:sz w:val="21"/>
        </w:rPr>
        <w:t>218-233-9491</w:t>
      </w:r>
    </w:p>
    <w:p w14:paraId="4425993A" w14:textId="77777777" w:rsidR="0011239D" w:rsidRDefault="00832924">
      <w:pPr>
        <w:pStyle w:val="BodyText"/>
        <w:spacing w:before="2"/>
        <w:ind w:left="427"/>
      </w:pPr>
      <w:r>
        <w:t xml:space="preserve">Email: </w:t>
      </w:r>
      <w:r>
        <w:rPr>
          <w:spacing w:val="46"/>
        </w:rPr>
        <w:t xml:space="preserve"> </w:t>
      </w:r>
      <w:hyperlink r:id="rId6">
        <w:r>
          <w:t>claycohra@claycohra.com</w:t>
        </w:r>
      </w:hyperlink>
    </w:p>
    <w:p w14:paraId="71741D95" w14:textId="77777777" w:rsidR="0011239D" w:rsidRDefault="0011239D">
      <w:pPr>
        <w:sectPr w:rsidR="0011239D">
          <w:type w:val="continuous"/>
          <w:pgSz w:w="12240" w:h="15840"/>
          <w:pgMar w:top="720" w:right="360" w:bottom="0" w:left="240" w:header="720" w:footer="720" w:gutter="0"/>
          <w:cols w:num="2" w:space="720" w:equalWidth="0">
            <w:col w:w="7454" w:space="718"/>
            <w:col w:w="3468"/>
          </w:cols>
        </w:sectPr>
      </w:pPr>
    </w:p>
    <w:p w14:paraId="0E9FE354" w14:textId="77777777" w:rsidR="0011239D" w:rsidRDefault="0011239D">
      <w:pPr>
        <w:pStyle w:val="BodyText"/>
        <w:spacing w:before="10"/>
        <w:rPr>
          <w:sz w:val="7"/>
        </w:rPr>
      </w:pPr>
    </w:p>
    <w:p w14:paraId="26E0CD48" w14:textId="77777777" w:rsidR="0011239D" w:rsidRDefault="00832924">
      <w:pPr>
        <w:tabs>
          <w:tab w:val="left" w:pos="7597"/>
        </w:tabs>
        <w:spacing w:line="20" w:lineRule="exact"/>
        <w:ind w:left="425"/>
        <w:rPr>
          <w:sz w:val="2"/>
        </w:rPr>
      </w:pPr>
      <w:r>
        <w:rPr>
          <w:sz w:val="2"/>
        </w:rPr>
      </w:r>
      <w:r>
        <w:rPr>
          <w:sz w:val="2"/>
        </w:rPr>
        <w:pict w14:anchorId="7B653471">
          <v:group id="_x0000_s1028" style="width:182.95pt;height:.75pt;mso-position-horizontal-relative:char;mso-position-vertical-relative:line" coordsize="3659,15">
            <v:line id="_x0000_s1029" style="position:absolute" from="0,7" to="3659,7" strokeweight=".25439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BC8DC41">
          <v:group id="_x0000_s1026" style="width:194.5pt;height:.75pt;mso-position-horizontal-relative:char;mso-position-vertical-relative:line" coordsize="3890,15">
            <v:line id="_x0000_s1027" style="position:absolute" from="0,7" to="3889,7" strokeweight=".25439mm"/>
            <w10:anchorlock/>
          </v:group>
        </w:pict>
      </w:r>
    </w:p>
    <w:p w14:paraId="19300CBD" w14:textId="77777777" w:rsidR="0011239D" w:rsidRDefault="0011239D">
      <w:pPr>
        <w:pStyle w:val="BodyText"/>
        <w:rPr>
          <w:sz w:val="20"/>
        </w:rPr>
      </w:pPr>
    </w:p>
    <w:p w14:paraId="6365705F" w14:textId="77777777" w:rsidR="0011239D" w:rsidRDefault="0011239D">
      <w:pPr>
        <w:pStyle w:val="BodyText"/>
        <w:spacing w:before="10"/>
        <w:rPr>
          <w:sz w:val="24"/>
        </w:rPr>
      </w:pPr>
    </w:p>
    <w:p w14:paraId="4594D1D1" w14:textId="77777777" w:rsidR="0011239D" w:rsidRDefault="00832924">
      <w:pPr>
        <w:pStyle w:val="Heading1"/>
        <w:spacing w:before="93"/>
        <w:ind w:left="4127"/>
        <w:jc w:val="left"/>
      </w:pPr>
      <w:r>
        <w:rPr>
          <w:w w:val="105"/>
        </w:rPr>
        <w:t xml:space="preserve">Regular </w:t>
      </w:r>
      <w:r>
        <w:rPr>
          <w:w w:val="105"/>
          <w:sz w:val="22"/>
        </w:rPr>
        <w:t xml:space="preserve">&amp; </w:t>
      </w:r>
      <w:r>
        <w:rPr>
          <w:w w:val="105"/>
        </w:rPr>
        <w:t>Annual Meeting Agendas</w:t>
      </w:r>
    </w:p>
    <w:p w14:paraId="79420894" w14:textId="77777777" w:rsidR="0011239D" w:rsidRDefault="00832924">
      <w:pPr>
        <w:spacing w:before="14" w:line="249" w:lineRule="auto"/>
        <w:ind w:left="2531" w:right="1931"/>
        <w:jc w:val="center"/>
        <w:rPr>
          <w:b/>
          <w:sz w:val="23"/>
        </w:rPr>
      </w:pPr>
      <w:r>
        <w:rPr>
          <w:b/>
          <w:w w:val="105"/>
          <w:sz w:val="23"/>
        </w:rPr>
        <w:t>Housing</w:t>
      </w:r>
      <w:r>
        <w:rPr>
          <w:b/>
          <w:spacing w:val="-23"/>
          <w:w w:val="105"/>
          <w:sz w:val="23"/>
        </w:rPr>
        <w:t xml:space="preserve"> </w:t>
      </w:r>
      <w:r>
        <w:rPr>
          <w:b/>
          <w:w w:val="105"/>
        </w:rPr>
        <w:t>&amp;</w:t>
      </w:r>
      <w:r>
        <w:rPr>
          <w:b/>
          <w:spacing w:val="-22"/>
          <w:w w:val="105"/>
        </w:rPr>
        <w:t xml:space="preserve"> </w:t>
      </w:r>
      <w:r>
        <w:rPr>
          <w:b/>
          <w:w w:val="105"/>
          <w:sz w:val="23"/>
        </w:rPr>
        <w:t>Redevelopment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Authority</w:t>
      </w:r>
      <w:r>
        <w:rPr>
          <w:b/>
          <w:spacing w:val="-17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31"/>
          <w:w w:val="105"/>
          <w:sz w:val="23"/>
        </w:rPr>
        <w:t xml:space="preserve"> </w:t>
      </w:r>
      <w:r>
        <w:rPr>
          <w:b/>
          <w:w w:val="105"/>
          <w:sz w:val="23"/>
        </w:rPr>
        <w:t>Clay</w:t>
      </w:r>
      <w:r>
        <w:rPr>
          <w:b/>
          <w:spacing w:val="-30"/>
          <w:w w:val="105"/>
          <w:sz w:val="23"/>
        </w:rPr>
        <w:t xml:space="preserve"> </w:t>
      </w:r>
      <w:r>
        <w:rPr>
          <w:b/>
          <w:w w:val="105"/>
          <w:sz w:val="23"/>
        </w:rPr>
        <w:t>County,</w:t>
      </w:r>
      <w:r>
        <w:rPr>
          <w:b/>
          <w:spacing w:val="-24"/>
          <w:w w:val="105"/>
          <w:sz w:val="23"/>
        </w:rPr>
        <w:t xml:space="preserve"> </w:t>
      </w:r>
      <w:r>
        <w:rPr>
          <w:b/>
          <w:w w:val="105"/>
          <w:sz w:val="23"/>
        </w:rPr>
        <w:t>Minnesota 9:30 a.m. Regular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Meeting</w:t>
      </w:r>
    </w:p>
    <w:p w14:paraId="755004CE" w14:textId="77777777" w:rsidR="0011239D" w:rsidRDefault="00832924">
      <w:pPr>
        <w:spacing w:before="3" w:line="252" w:lineRule="auto"/>
        <w:ind w:left="4581" w:right="3953" w:hanging="1"/>
        <w:jc w:val="center"/>
        <w:rPr>
          <w:b/>
          <w:sz w:val="23"/>
        </w:rPr>
      </w:pPr>
      <w:r>
        <w:rPr>
          <w:b/>
          <w:w w:val="105"/>
          <w:sz w:val="23"/>
        </w:rPr>
        <w:t>10:00 a.m. Annual Meeting Tuesday,</w:t>
      </w:r>
      <w:r>
        <w:rPr>
          <w:b/>
          <w:spacing w:val="-16"/>
          <w:w w:val="105"/>
          <w:sz w:val="23"/>
        </w:rPr>
        <w:t xml:space="preserve"> </w:t>
      </w:r>
      <w:r>
        <w:rPr>
          <w:b/>
          <w:w w:val="105"/>
          <w:sz w:val="23"/>
        </w:rPr>
        <w:t>February</w:t>
      </w:r>
      <w:r>
        <w:rPr>
          <w:b/>
          <w:spacing w:val="-23"/>
          <w:w w:val="105"/>
          <w:sz w:val="23"/>
        </w:rPr>
        <w:t xml:space="preserve"> </w:t>
      </w:r>
      <w:r>
        <w:rPr>
          <w:b/>
          <w:w w:val="105"/>
          <w:sz w:val="23"/>
        </w:rPr>
        <w:t>19,</w:t>
      </w:r>
      <w:r>
        <w:rPr>
          <w:b/>
          <w:spacing w:val="-28"/>
          <w:w w:val="105"/>
          <w:sz w:val="23"/>
        </w:rPr>
        <w:t xml:space="preserve"> </w:t>
      </w:r>
      <w:r>
        <w:rPr>
          <w:b/>
          <w:w w:val="105"/>
          <w:sz w:val="23"/>
        </w:rPr>
        <w:t>2019 HRA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Offices</w:t>
      </w:r>
    </w:p>
    <w:p w14:paraId="19D55A89" w14:textId="77777777" w:rsidR="0011239D" w:rsidRDefault="00832924">
      <w:pPr>
        <w:spacing w:line="252" w:lineRule="auto"/>
        <w:ind w:left="5031" w:right="4421" w:firstLine="18"/>
        <w:jc w:val="center"/>
        <w:rPr>
          <w:b/>
          <w:sz w:val="23"/>
        </w:rPr>
      </w:pPr>
      <w:r>
        <w:rPr>
          <w:b/>
          <w:w w:val="105"/>
          <w:sz w:val="23"/>
        </w:rPr>
        <w:t>116 Center Ave E, Dilworth, MN</w:t>
      </w:r>
      <w:r>
        <w:rPr>
          <w:b/>
          <w:spacing w:val="-40"/>
          <w:w w:val="105"/>
          <w:sz w:val="23"/>
        </w:rPr>
        <w:t xml:space="preserve"> </w:t>
      </w:r>
      <w:r>
        <w:rPr>
          <w:b/>
          <w:w w:val="105"/>
          <w:sz w:val="23"/>
        </w:rPr>
        <w:t>56529</w:t>
      </w:r>
    </w:p>
    <w:p w14:paraId="28FEEB73" w14:textId="77777777" w:rsidR="0011239D" w:rsidRDefault="00832924">
      <w:pPr>
        <w:pStyle w:val="BodyText"/>
        <w:spacing w:before="227" w:line="254" w:lineRule="auto"/>
        <w:ind w:left="1273" w:right="971"/>
        <w:rPr>
          <w:rFonts w:ascii="Times New Roman"/>
          <w:sz w:val="21"/>
        </w:rPr>
      </w:pP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public</w:t>
      </w:r>
      <w:r>
        <w:rPr>
          <w:spacing w:val="-13"/>
          <w:w w:val="105"/>
        </w:rPr>
        <w:t xml:space="preserve"> </w:t>
      </w:r>
      <w:r>
        <w:rPr>
          <w:w w:val="105"/>
        </w:rPr>
        <w:t>may</w:t>
      </w:r>
      <w:r>
        <w:rPr>
          <w:spacing w:val="-14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9"/>
          <w:w w:val="105"/>
        </w:rPr>
        <w:t xml:space="preserve"> </w:t>
      </w:r>
      <w:r>
        <w:rPr>
          <w:w w:val="105"/>
        </w:rPr>
        <w:t>remotely</w:t>
      </w:r>
      <w:r>
        <w:rPr>
          <w:spacing w:val="-10"/>
          <w:w w:val="105"/>
        </w:rPr>
        <w:t xml:space="preserve"> </w:t>
      </w:r>
      <w:r>
        <w:rPr>
          <w:w w:val="105"/>
        </w:rPr>
        <w:t>along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Bakke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rFonts w:ascii="Times New Roman"/>
          <w:w w:val="105"/>
          <w:sz w:val="21"/>
        </w:rPr>
        <w:t>1021</w:t>
      </w:r>
      <w:r>
        <w:rPr>
          <w:rFonts w:ascii="Times New Roman"/>
          <w:spacing w:val="-8"/>
          <w:w w:val="105"/>
          <w:sz w:val="21"/>
        </w:rPr>
        <w:t xml:space="preserve"> </w:t>
      </w:r>
      <w:r>
        <w:rPr>
          <w:w w:val="105"/>
        </w:rPr>
        <w:t>W.</w:t>
      </w:r>
      <w:r>
        <w:rPr>
          <w:spacing w:val="-14"/>
          <w:w w:val="105"/>
        </w:rPr>
        <w:t xml:space="preserve"> </w:t>
      </w:r>
      <w:r>
        <w:rPr>
          <w:w w:val="105"/>
        </w:rPr>
        <w:t>Camino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Sagasta</w:t>
      </w:r>
      <w:proofErr w:type="spellEnd"/>
      <w:r>
        <w:rPr>
          <w:w w:val="105"/>
        </w:rPr>
        <w:t>, Green Valley, AZ</w:t>
      </w:r>
      <w:r>
        <w:rPr>
          <w:spacing w:val="-6"/>
          <w:w w:val="105"/>
        </w:rPr>
        <w:t xml:space="preserve"> </w:t>
      </w:r>
      <w:r>
        <w:rPr>
          <w:rFonts w:ascii="Times New Roman"/>
          <w:w w:val="105"/>
          <w:sz w:val="21"/>
        </w:rPr>
        <w:t>85622.</w:t>
      </w:r>
    </w:p>
    <w:p w14:paraId="569B5EA9" w14:textId="77777777" w:rsidR="0011239D" w:rsidRDefault="0011239D">
      <w:pPr>
        <w:pStyle w:val="BodyText"/>
        <w:spacing w:before="6"/>
        <w:rPr>
          <w:rFonts w:ascii="Times New Roman"/>
          <w:sz w:val="18"/>
        </w:rPr>
      </w:pPr>
    </w:p>
    <w:p w14:paraId="218B68F7" w14:textId="77777777" w:rsidR="0011239D" w:rsidRDefault="00832924">
      <w:pPr>
        <w:pStyle w:val="ListParagraph"/>
        <w:numPr>
          <w:ilvl w:val="0"/>
          <w:numId w:val="1"/>
        </w:numPr>
        <w:tabs>
          <w:tab w:val="left" w:pos="1989"/>
          <w:tab w:val="left" w:pos="1991"/>
          <w:tab w:val="left" w:pos="7005"/>
          <w:tab w:val="left" w:pos="8413"/>
          <w:tab w:val="left" w:pos="9447"/>
        </w:tabs>
        <w:rPr>
          <w:i/>
          <w:sz w:val="16"/>
        </w:rPr>
      </w:pPr>
      <w:r>
        <w:rPr>
          <w:w w:val="105"/>
          <w:position w:val="1"/>
          <w:sz w:val="19"/>
        </w:rPr>
        <w:t>Roll Call</w:t>
      </w:r>
      <w:r>
        <w:rPr>
          <w:spacing w:val="-2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20"/>
        </w:rPr>
        <w:t>&amp;</w:t>
      </w:r>
      <w:r>
        <w:rPr>
          <w:spacing w:val="-1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19"/>
        </w:rPr>
        <w:t>Introductions</w:t>
      </w:r>
      <w:r>
        <w:rPr>
          <w:w w:val="105"/>
          <w:position w:val="1"/>
          <w:sz w:val="19"/>
        </w:rPr>
        <w:tab/>
      </w:r>
      <w:r>
        <w:rPr>
          <w:i/>
          <w:w w:val="105"/>
          <w:position w:val="4"/>
          <w:sz w:val="16"/>
        </w:rPr>
        <w:t>(9:30a.m.)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7C4690F6" w14:textId="77777777" w:rsidR="0011239D" w:rsidRDefault="0011239D">
      <w:pPr>
        <w:pStyle w:val="BodyText"/>
        <w:spacing w:before="9"/>
        <w:rPr>
          <w:i/>
          <w:sz w:val="18"/>
        </w:rPr>
      </w:pPr>
    </w:p>
    <w:p w14:paraId="3A342747" w14:textId="77777777" w:rsidR="0011239D" w:rsidRDefault="00832924">
      <w:pPr>
        <w:tabs>
          <w:tab w:val="left" w:pos="1986"/>
          <w:tab w:val="left" w:pos="7001"/>
          <w:tab w:val="left" w:pos="8413"/>
          <w:tab w:val="left" w:pos="9447"/>
        </w:tabs>
        <w:spacing w:before="1"/>
        <w:ind w:left="1265"/>
        <w:rPr>
          <w:i/>
          <w:sz w:val="16"/>
        </w:rPr>
      </w:pPr>
      <w:r>
        <w:rPr>
          <w:rFonts w:ascii="Times New Roman"/>
          <w:w w:val="105"/>
          <w:position w:val="-3"/>
          <w:sz w:val="21"/>
        </w:rPr>
        <w:t>2.</w:t>
      </w:r>
      <w:r>
        <w:rPr>
          <w:rFonts w:ascii="Times New Roman"/>
          <w:w w:val="105"/>
          <w:position w:val="-3"/>
          <w:sz w:val="21"/>
        </w:rPr>
        <w:tab/>
      </w:r>
      <w:r>
        <w:rPr>
          <w:w w:val="105"/>
          <w:position w:val="-2"/>
          <w:sz w:val="19"/>
        </w:rPr>
        <w:t>Agenda</w:t>
      </w:r>
      <w:r>
        <w:rPr>
          <w:w w:val="105"/>
          <w:position w:val="-2"/>
          <w:sz w:val="19"/>
        </w:rPr>
        <w:tab/>
      </w:r>
      <w:r>
        <w:rPr>
          <w:i/>
          <w:w w:val="105"/>
          <w:sz w:val="16"/>
        </w:rPr>
        <w:t>(9:35a.m.)</w:t>
      </w:r>
      <w:r>
        <w:rPr>
          <w:i/>
          <w:sz w:val="16"/>
        </w:rPr>
        <w:tab/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</w:p>
    <w:p w14:paraId="7DD396A5" w14:textId="77777777" w:rsidR="0011239D" w:rsidRDefault="00832924">
      <w:pPr>
        <w:pStyle w:val="ListParagraph"/>
        <w:numPr>
          <w:ilvl w:val="0"/>
          <w:numId w:val="3"/>
        </w:numPr>
        <w:tabs>
          <w:tab w:val="left" w:pos="1976"/>
          <w:tab w:val="left" w:pos="1977"/>
          <w:tab w:val="left" w:pos="7001"/>
          <w:tab w:val="left" w:pos="8413"/>
          <w:tab w:val="left" w:pos="9447"/>
        </w:tabs>
        <w:spacing w:before="170"/>
        <w:ind w:hanging="715"/>
        <w:rPr>
          <w:i/>
          <w:sz w:val="16"/>
        </w:rPr>
      </w:pPr>
      <w:r>
        <w:rPr>
          <w:w w:val="105"/>
          <w:position w:val="1"/>
          <w:sz w:val="19"/>
        </w:rPr>
        <w:t>Minutes from</w:t>
      </w:r>
      <w:r>
        <w:rPr>
          <w:spacing w:val="-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December</w:t>
      </w:r>
      <w:r>
        <w:rPr>
          <w:spacing w:val="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Meeting</w:t>
      </w:r>
      <w:r>
        <w:rPr>
          <w:w w:val="105"/>
          <w:position w:val="1"/>
          <w:sz w:val="19"/>
        </w:rPr>
        <w:tab/>
      </w:r>
      <w:r>
        <w:rPr>
          <w:i/>
          <w:position w:val="4"/>
          <w:sz w:val="16"/>
        </w:rPr>
        <w:t>(9:40</w:t>
      </w:r>
      <w:r>
        <w:rPr>
          <w:i/>
          <w:spacing w:val="-9"/>
          <w:position w:val="4"/>
          <w:sz w:val="16"/>
        </w:rPr>
        <w:t xml:space="preserve"> </w:t>
      </w:r>
      <w:r>
        <w:rPr>
          <w:i/>
          <w:position w:val="4"/>
          <w:sz w:val="16"/>
        </w:rPr>
        <w:t>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39473F90" w14:textId="77777777" w:rsidR="0011239D" w:rsidRDefault="00832924">
      <w:pPr>
        <w:pStyle w:val="ListParagraph"/>
        <w:numPr>
          <w:ilvl w:val="0"/>
          <w:numId w:val="3"/>
        </w:numPr>
        <w:tabs>
          <w:tab w:val="left" w:pos="1976"/>
          <w:tab w:val="left" w:pos="1977"/>
          <w:tab w:val="left" w:pos="6996"/>
          <w:tab w:val="left" w:pos="8413"/>
          <w:tab w:val="left" w:pos="9452"/>
        </w:tabs>
        <w:spacing w:before="172"/>
        <w:ind w:hanging="725"/>
        <w:rPr>
          <w:i/>
          <w:sz w:val="16"/>
        </w:rPr>
      </w:pPr>
      <w:r>
        <w:rPr>
          <w:w w:val="105"/>
          <w:position w:val="1"/>
          <w:sz w:val="19"/>
        </w:rPr>
        <w:t>Citizens to</w:t>
      </w:r>
      <w:r>
        <w:rPr>
          <w:spacing w:val="4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be</w:t>
      </w:r>
      <w:r>
        <w:rPr>
          <w:spacing w:val="-1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Heard</w:t>
      </w:r>
      <w:r>
        <w:rPr>
          <w:w w:val="105"/>
          <w:position w:val="1"/>
          <w:sz w:val="19"/>
        </w:rPr>
        <w:tab/>
      </w:r>
      <w:r>
        <w:rPr>
          <w:i/>
          <w:position w:val="4"/>
          <w:sz w:val="16"/>
        </w:rPr>
        <w:t>(9:45</w:t>
      </w:r>
      <w:r>
        <w:rPr>
          <w:i/>
          <w:spacing w:val="-7"/>
          <w:position w:val="4"/>
          <w:sz w:val="16"/>
        </w:rPr>
        <w:t xml:space="preserve"> </w:t>
      </w:r>
      <w:r>
        <w:rPr>
          <w:i/>
          <w:position w:val="4"/>
          <w:sz w:val="16"/>
        </w:rPr>
        <w:t>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7D5E4875" w14:textId="77777777" w:rsidR="0011239D" w:rsidRDefault="00832924">
      <w:pPr>
        <w:pStyle w:val="ListParagraph"/>
        <w:numPr>
          <w:ilvl w:val="0"/>
          <w:numId w:val="3"/>
        </w:numPr>
        <w:tabs>
          <w:tab w:val="left" w:pos="1966"/>
          <w:tab w:val="left" w:pos="1968"/>
          <w:tab w:val="left" w:pos="6991"/>
          <w:tab w:val="left" w:pos="8413"/>
          <w:tab w:val="left" w:pos="9452"/>
        </w:tabs>
        <w:spacing w:before="167"/>
        <w:ind w:left="1967" w:hanging="718"/>
        <w:rPr>
          <w:i/>
          <w:sz w:val="16"/>
        </w:rPr>
      </w:pPr>
      <w:r>
        <w:rPr>
          <w:w w:val="105"/>
          <w:position w:val="1"/>
          <w:sz w:val="19"/>
        </w:rPr>
        <w:t>Treasurer's</w:t>
      </w:r>
      <w:r>
        <w:rPr>
          <w:spacing w:val="7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Report</w:t>
      </w:r>
      <w:r>
        <w:rPr>
          <w:w w:val="105"/>
          <w:position w:val="1"/>
          <w:sz w:val="19"/>
        </w:rPr>
        <w:tab/>
      </w:r>
      <w:r>
        <w:rPr>
          <w:i/>
          <w:w w:val="105"/>
          <w:position w:val="4"/>
          <w:sz w:val="16"/>
        </w:rPr>
        <w:t>(9:45a.m.)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250EA5D8" w14:textId="77777777" w:rsidR="0011239D" w:rsidRDefault="0011239D">
      <w:pPr>
        <w:pStyle w:val="BodyText"/>
        <w:spacing w:before="3"/>
        <w:rPr>
          <w:i/>
          <w:sz w:val="17"/>
        </w:rPr>
      </w:pPr>
    </w:p>
    <w:p w14:paraId="3DFD1454" w14:textId="77777777" w:rsidR="0011239D" w:rsidRDefault="00832924">
      <w:pPr>
        <w:pStyle w:val="ListParagraph"/>
        <w:numPr>
          <w:ilvl w:val="0"/>
          <w:numId w:val="3"/>
        </w:numPr>
        <w:tabs>
          <w:tab w:val="left" w:pos="1961"/>
          <w:tab w:val="left" w:pos="1962"/>
          <w:tab w:val="left" w:pos="6991"/>
          <w:tab w:val="left" w:pos="8413"/>
          <w:tab w:val="left" w:pos="9452"/>
        </w:tabs>
        <w:spacing w:before="1"/>
        <w:ind w:left="1961" w:hanging="720"/>
        <w:rPr>
          <w:i/>
          <w:sz w:val="16"/>
        </w:rPr>
      </w:pPr>
      <w:r>
        <w:rPr>
          <w:w w:val="105"/>
          <w:position w:val="2"/>
          <w:sz w:val="19"/>
        </w:rPr>
        <w:t xml:space="preserve">Project Updates </w:t>
      </w:r>
      <w:r>
        <w:rPr>
          <w:w w:val="105"/>
          <w:position w:val="2"/>
          <w:sz w:val="21"/>
        </w:rPr>
        <w:t xml:space="preserve">&amp; </w:t>
      </w:r>
      <w:r>
        <w:rPr>
          <w:w w:val="105"/>
          <w:position w:val="2"/>
          <w:sz w:val="19"/>
        </w:rPr>
        <w:t>Potential</w:t>
      </w:r>
      <w:r>
        <w:rPr>
          <w:spacing w:val="-15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New</w:t>
      </w:r>
      <w:r>
        <w:rPr>
          <w:spacing w:val="-9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Projects</w:t>
      </w:r>
      <w:r>
        <w:rPr>
          <w:w w:val="105"/>
          <w:position w:val="2"/>
          <w:sz w:val="19"/>
        </w:rPr>
        <w:tab/>
      </w:r>
      <w:r>
        <w:rPr>
          <w:i/>
          <w:w w:val="105"/>
          <w:position w:val="4"/>
          <w:sz w:val="16"/>
        </w:rPr>
        <w:t>(9:50a.m.)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3101B195" w14:textId="77777777" w:rsidR="0011239D" w:rsidRDefault="00832924">
      <w:pPr>
        <w:tabs>
          <w:tab w:val="left" w:pos="1957"/>
          <w:tab w:val="left" w:pos="6986"/>
          <w:tab w:val="left" w:pos="8413"/>
          <w:tab w:val="left" w:pos="9433"/>
        </w:tabs>
        <w:spacing w:before="218" w:line="232" w:lineRule="exact"/>
        <w:ind w:left="1242"/>
        <w:rPr>
          <w:i/>
          <w:sz w:val="16"/>
        </w:rPr>
      </w:pPr>
      <w:r>
        <w:rPr>
          <w:rFonts w:ascii="Times New Roman"/>
          <w:w w:val="105"/>
          <w:position w:val="-3"/>
          <w:sz w:val="20"/>
        </w:rPr>
        <w:t>7.</w:t>
      </w:r>
      <w:r>
        <w:rPr>
          <w:rFonts w:ascii="Times New Roman"/>
          <w:w w:val="105"/>
          <w:position w:val="-3"/>
          <w:sz w:val="20"/>
        </w:rPr>
        <w:tab/>
      </w:r>
      <w:r>
        <w:rPr>
          <w:w w:val="105"/>
          <w:position w:val="-2"/>
          <w:sz w:val="19"/>
        </w:rPr>
        <w:t>Other</w:t>
      </w:r>
      <w:r>
        <w:rPr>
          <w:w w:val="105"/>
          <w:position w:val="-2"/>
          <w:sz w:val="19"/>
        </w:rPr>
        <w:tab/>
      </w:r>
      <w:r>
        <w:rPr>
          <w:i/>
          <w:w w:val="105"/>
          <w:sz w:val="16"/>
        </w:rPr>
        <w:t>(9:55a.m.)</w:t>
      </w:r>
      <w:r>
        <w:rPr>
          <w:i/>
          <w:sz w:val="16"/>
        </w:rPr>
        <w:tab/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</w:p>
    <w:p w14:paraId="29067D84" w14:textId="77777777" w:rsidR="0011239D" w:rsidRDefault="00832924">
      <w:pPr>
        <w:pStyle w:val="ListParagraph"/>
        <w:numPr>
          <w:ilvl w:val="1"/>
          <w:numId w:val="3"/>
        </w:numPr>
        <w:tabs>
          <w:tab w:val="left" w:pos="2180"/>
        </w:tabs>
        <w:spacing w:line="218" w:lineRule="exact"/>
        <w:ind w:hanging="224"/>
        <w:rPr>
          <w:sz w:val="19"/>
        </w:rPr>
      </w:pPr>
      <w:r>
        <w:rPr>
          <w:w w:val="105"/>
          <w:sz w:val="19"/>
        </w:rPr>
        <w:t>Shutdown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impacts</w:t>
      </w:r>
    </w:p>
    <w:p w14:paraId="790A095E" w14:textId="77777777" w:rsidR="0011239D" w:rsidRDefault="00832924">
      <w:pPr>
        <w:pStyle w:val="ListParagraph"/>
        <w:numPr>
          <w:ilvl w:val="1"/>
          <w:numId w:val="3"/>
        </w:numPr>
        <w:tabs>
          <w:tab w:val="left" w:pos="2174"/>
        </w:tabs>
        <w:spacing w:before="2"/>
        <w:ind w:left="2173" w:hanging="224"/>
        <w:rPr>
          <w:sz w:val="19"/>
        </w:rPr>
      </w:pPr>
      <w:r>
        <w:rPr>
          <w:w w:val="105"/>
          <w:sz w:val="19"/>
        </w:rPr>
        <w:t>MN NAHRO Day at the Capitol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recap</w:t>
      </w:r>
    </w:p>
    <w:p w14:paraId="111641E1" w14:textId="77777777" w:rsidR="0011239D" w:rsidRDefault="00832924">
      <w:pPr>
        <w:spacing w:before="22"/>
        <w:ind w:left="1951"/>
        <w:rPr>
          <w:sz w:val="19"/>
        </w:rPr>
      </w:pPr>
      <w:r>
        <w:rPr>
          <w:rFonts w:ascii="Times New Roman"/>
          <w:w w:val="105"/>
          <w:sz w:val="15"/>
        </w:rPr>
        <w:t xml:space="preserve">C. </w:t>
      </w:r>
      <w:r>
        <w:rPr>
          <w:w w:val="105"/>
          <w:sz w:val="19"/>
        </w:rPr>
        <w:t>Other</w:t>
      </w:r>
    </w:p>
    <w:p w14:paraId="1DEA096A" w14:textId="77777777" w:rsidR="0011239D" w:rsidRDefault="0011239D">
      <w:pPr>
        <w:pStyle w:val="BodyText"/>
      </w:pPr>
    </w:p>
    <w:p w14:paraId="3677F596" w14:textId="77777777" w:rsidR="0011239D" w:rsidRDefault="00832924">
      <w:pPr>
        <w:pStyle w:val="ListParagraph"/>
        <w:numPr>
          <w:ilvl w:val="0"/>
          <w:numId w:val="2"/>
        </w:numPr>
        <w:tabs>
          <w:tab w:val="left" w:pos="1942"/>
          <w:tab w:val="left" w:pos="1943"/>
          <w:tab w:val="left" w:pos="8394"/>
          <w:tab w:val="left" w:pos="9418"/>
        </w:tabs>
        <w:spacing w:before="1"/>
        <w:ind w:hanging="724"/>
        <w:rPr>
          <w:i/>
          <w:sz w:val="16"/>
        </w:rPr>
      </w:pPr>
      <w:r>
        <w:rPr>
          <w:w w:val="105"/>
          <w:sz w:val="19"/>
        </w:rPr>
        <w:t>Adjourn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Regular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Meeting/Annual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Meeting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called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order</w:t>
      </w:r>
      <w:r>
        <w:rPr>
          <w:spacing w:val="-11"/>
          <w:w w:val="105"/>
          <w:sz w:val="19"/>
        </w:rPr>
        <w:t xml:space="preserve"> </w:t>
      </w:r>
      <w:r>
        <w:rPr>
          <w:i/>
          <w:w w:val="105"/>
          <w:sz w:val="16"/>
        </w:rPr>
        <w:t>(10:00</w:t>
      </w:r>
      <w:r>
        <w:rPr>
          <w:i/>
          <w:spacing w:val="-13"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a.m.J</w:t>
      </w:r>
      <w:proofErr w:type="spellEnd"/>
      <w:r>
        <w:rPr>
          <w:i/>
          <w:sz w:val="16"/>
        </w:rPr>
        <w:tab/>
      </w: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</w:p>
    <w:p w14:paraId="3315394F" w14:textId="77777777" w:rsidR="0011239D" w:rsidRDefault="00832924">
      <w:pPr>
        <w:pStyle w:val="ListParagraph"/>
        <w:numPr>
          <w:ilvl w:val="0"/>
          <w:numId w:val="2"/>
        </w:numPr>
        <w:tabs>
          <w:tab w:val="left" w:pos="1937"/>
          <w:tab w:val="left" w:pos="1938"/>
          <w:tab w:val="left" w:pos="6972"/>
          <w:tab w:val="left" w:pos="8394"/>
          <w:tab w:val="left" w:pos="9399"/>
        </w:tabs>
        <w:spacing w:before="214"/>
        <w:ind w:left="1937" w:hanging="720"/>
        <w:rPr>
          <w:i/>
          <w:sz w:val="16"/>
        </w:rPr>
      </w:pPr>
      <w:r>
        <w:rPr>
          <w:w w:val="105"/>
          <w:position w:val="1"/>
          <w:sz w:val="19"/>
        </w:rPr>
        <w:t>Review of Reserve Balances as</w:t>
      </w:r>
      <w:r>
        <w:rPr>
          <w:spacing w:val="-1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of</w:t>
      </w:r>
      <w:r>
        <w:rPr>
          <w:spacing w:val="-13"/>
          <w:w w:val="105"/>
          <w:position w:val="1"/>
          <w:sz w:val="19"/>
        </w:rPr>
        <w:t xml:space="preserve"> </w:t>
      </w:r>
      <w:r>
        <w:rPr>
          <w:rFonts w:ascii="Times New Roman"/>
          <w:w w:val="105"/>
          <w:position w:val="1"/>
          <w:sz w:val="21"/>
        </w:rPr>
        <w:t>12/31/2018</w:t>
      </w:r>
      <w:r>
        <w:rPr>
          <w:rFonts w:ascii="Times New Roman"/>
          <w:w w:val="105"/>
          <w:position w:val="1"/>
          <w:sz w:val="21"/>
        </w:rPr>
        <w:tab/>
      </w:r>
      <w:r>
        <w:rPr>
          <w:i/>
          <w:position w:val="4"/>
          <w:sz w:val="16"/>
        </w:rPr>
        <w:t>(10:05</w:t>
      </w:r>
      <w:r>
        <w:rPr>
          <w:i/>
          <w:spacing w:val="-9"/>
          <w:position w:val="4"/>
          <w:sz w:val="16"/>
        </w:rPr>
        <w:t xml:space="preserve"> </w:t>
      </w:r>
      <w:r>
        <w:rPr>
          <w:i/>
          <w:position w:val="4"/>
          <w:sz w:val="16"/>
        </w:rPr>
        <w:t>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50445FEB" w14:textId="77777777" w:rsidR="0011239D" w:rsidRDefault="00832924">
      <w:pPr>
        <w:pStyle w:val="ListParagraph"/>
        <w:numPr>
          <w:ilvl w:val="0"/>
          <w:numId w:val="2"/>
        </w:numPr>
        <w:tabs>
          <w:tab w:val="left" w:pos="1932"/>
          <w:tab w:val="left" w:pos="1933"/>
          <w:tab w:val="left" w:pos="6967"/>
          <w:tab w:val="left" w:pos="8394"/>
          <w:tab w:val="left" w:pos="9399"/>
        </w:tabs>
        <w:spacing w:before="210"/>
        <w:ind w:left="1932" w:hanging="726"/>
        <w:rPr>
          <w:i/>
          <w:sz w:val="16"/>
        </w:rPr>
      </w:pPr>
      <w:r>
        <w:rPr>
          <w:w w:val="105"/>
          <w:position w:val="1"/>
          <w:sz w:val="19"/>
        </w:rPr>
        <w:t>Election of Officers</w:t>
      </w:r>
      <w:r>
        <w:rPr>
          <w:spacing w:val="13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for</w:t>
      </w:r>
      <w:r>
        <w:rPr>
          <w:spacing w:val="-4"/>
          <w:w w:val="105"/>
          <w:position w:val="1"/>
          <w:sz w:val="19"/>
        </w:rPr>
        <w:t xml:space="preserve"> </w:t>
      </w:r>
      <w:r>
        <w:rPr>
          <w:rFonts w:ascii="Times New Roman"/>
          <w:w w:val="105"/>
          <w:position w:val="1"/>
          <w:sz w:val="21"/>
        </w:rPr>
        <w:t>2019</w:t>
      </w:r>
      <w:r>
        <w:rPr>
          <w:rFonts w:ascii="Times New Roman"/>
          <w:w w:val="105"/>
          <w:position w:val="1"/>
          <w:sz w:val="21"/>
        </w:rPr>
        <w:tab/>
      </w:r>
      <w:r>
        <w:rPr>
          <w:i/>
          <w:position w:val="4"/>
          <w:sz w:val="16"/>
        </w:rPr>
        <w:t>(10:10</w:t>
      </w:r>
      <w:r>
        <w:rPr>
          <w:i/>
          <w:spacing w:val="-8"/>
          <w:position w:val="4"/>
          <w:sz w:val="16"/>
        </w:rPr>
        <w:t xml:space="preserve"> </w:t>
      </w:r>
      <w:r>
        <w:rPr>
          <w:i/>
          <w:position w:val="4"/>
          <w:sz w:val="16"/>
        </w:rPr>
        <w:t>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6A209A80" w14:textId="77777777" w:rsidR="0011239D" w:rsidRDefault="00832924">
      <w:pPr>
        <w:pStyle w:val="ListParagraph"/>
        <w:numPr>
          <w:ilvl w:val="0"/>
          <w:numId w:val="2"/>
        </w:numPr>
        <w:tabs>
          <w:tab w:val="left" w:pos="1923"/>
          <w:tab w:val="left" w:pos="1924"/>
          <w:tab w:val="left" w:pos="6962"/>
          <w:tab w:val="left" w:pos="8375"/>
          <w:tab w:val="left" w:pos="9399"/>
        </w:tabs>
        <w:spacing w:before="215"/>
        <w:ind w:left="1923" w:hanging="722"/>
        <w:rPr>
          <w:i/>
          <w:sz w:val="16"/>
        </w:rPr>
      </w:pPr>
      <w:r>
        <w:rPr>
          <w:w w:val="105"/>
          <w:position w:val="1"/>
          <w:sz w:val="19"/>
        </w:rPr>
        <w:t>Meeting dates for upcoming</w:t>
      </w:r>
      <w:r>
        <w:rPr>
          <w:spacing w:val="8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year</w:t>
      </w:r>
      <w:r>
        <w:rPr>
          <w:w w:val="105"/>
          <w:position w:val="1"/>
          <w:sz w:val="19"/>
        </w:rPr>
        <w:tab/>
      </w:r>
      <w:r>
        <w:rPr>
          <w:i/>
          <w:position w:val="4"/>
          <w:sz w:val="16"/>
        </w:rPr>
        <w:t>(10:15</w:t>
      </w:r>
      <w:r>
        <w:rPr>
          <w:i/>
          <w:spacing w:val="-8"/>
          <w:position w:val="4"/>
          <w:sz w:val="16"/>
        </w:rPr>
        <w:t xml:space="preserve"> </w:t>
      </w:r>
      <w:r>
        <w:rPr>
          <w:i/>
          <w:position w:val="4"/>
          <w:sz w:val="16"/>
        </w:rPr>
        <w:t>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7FD4226C" w14:textId="77777777" w:rsidR="0011239D" w:rsidRDefault="0011239D">
      <w:pPr>
        <w:pStyle w:val="BodyText"/>
        <w:spacing w:before="1"/>
        <w:rPr>
          <w:i/>
        </w:rPr>
      </w:pPr>
    </w:p>
    <w:p w14:paraId="08398817" w14:textId="77777777" w:rsidR="0011239D" w:rsidRDefault="00832924">
      <w:pPr>
        <w:pStyle w:val="ListParagraph"/>
        <w:numPr>
          <w:ilvl w:val="0"/>
          <w:numId w:val="2"/>
        </w:numPr>
        <w:tabs>
          <w:tab w:val="left" w:pos="1922"/>
          <w:tab w:val="left" w:pos="1923"/>
          <w:tab w:val="left" w:pos="6957"/>
          <w:tab w:val="left" w:pos="8375"/>
          <w:tab w:val="left" w:pos="9399"/>
        </w:tabs>
        <w:ind w:left="1922"/>
        <w:rPr>
          <w:i/>
          <w:sz w:val="16"/>
        </w:rPr>
      </w:pPr>
      <w:r>
        <w:rPr>
          <w:w w:val="105"/>
          <w:position w:val="1"/>
          <w:sz w:val="19"/>
        </w:rPr>
        <w:t>Review of location of agency</w:t>
      </w:r>
      <w:r>
        <w:rPr>
          <w:spacing w:val="-5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bank accounts</w:t>
      </w:r>
      <w:r>
        <w:rPr>
          <w:w w:val="105"/>
          <w:position w:val="1"/>
          <w:sz w:val="19"/>
        </w:rPr>
        <w:tab/>
      </w:r>
      <w:r>
        <w:rPr>
          <w:i/>
          <w:position w:val="4"/>
          <w:sz w:val="16"/>
        </w:rPr>
        <w:t>(10:20</w:t>
      </w:r>
      <w:r>
        <w:rPr>
          <w:i/>
          <w:spacing w:val="-4"/>
          <w:position w:val="4"/>
          <w:sz w:val="16"/>
        </w:rPr>
        <w:t xml:space="preserve"> </w:t>
      </w:r>
      <w:r>
        <w:rPr>
          <w:i/>
          <w:position w:val="4"/>
          <w:sz w:val="16"/>
        </w:rPr>
        <w:t>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2226A1C4" w14:textId="77777777" w:rsidR="0011239D" w:rsidRDefault="0011239D">
      <w:pPr>
        <w:pStyle w:val="BodyText"/>
        <w:spacing w:before="9"/>
        <w:rPr>
          <w:i/>
          <w:sz w:val="18"/>
        </w:rPr>
      </w:pPr>
    </w:p>
    <w:p w14:paraId="3F1893A7" w14:textId="77777777" w:rsidR="0011239D" w:rsidRDefault="00832924">
      <w:pPr>
        <w:pStyle w:val="ListParagraph"/>
        <w:numPr>
          <w:ilvl w:val="0"/>
          <w:numId w:val="2"/>
        </w:numPr>
        <w:tabs>
          <w:tab w:val="left" w:pos="1918"/>
          <w:tab w:val="left" w:pos="1919"/>
          <w:tab w:val="left" w:pos="6957"/>
          <w:tab w:val="left" w:pos="8375"/>
          <w:tab w:val="left" w:pos="9399"/>
        </w:tabs>
        <w:ind w:left="1918" w:hanging="726"/>
        <w:rPr>
          <w:i/>
          <w:sz w:val="16"/>
        </w:rPr>
      </w:pPr>
      <w:r>
        <w:rPr>
          <w:w w:val="105"/>
          <w:position w:val="2"/>
          <w:sz w:val="19"/>
        </w:rPr>
        <w:t>Delegation of Authority to</w:t>
      </w:r>
      <w:r>
        <w:rPr>
          <w:spacing w:val="1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Executive Director</w:t>
      </w:r>
      <w:r>
        <w:rPr>
          <w:w w:val="105"/>
          <w:position w:val="2"/>
          <w:sz w:val="19"/>
        </w:rPr>
        <w:tab/>
      </w:r>
      <w:r>
        <w:rPr>
          <w:i/>
          <w:position w:val="5"/>
          <w:sz w:val="16"/>
        </w:rPr>
        <w:t>(10:25</w:t>
      </w:r>
      <w:r>
        <w:rPr>
          <w:i/>
          <w:spacing w:val="-9"/>
          <w:position w:val="5"/>
          <w:sz w:val="16"/>
        </w:rPr>
        <w:t xml:space="preserve"> </w:t>
      </w:r>
      <w:r>
        <w:rPr>
          <w:i/>
          <w:position w:val="5"/>
          <w:sz w:val="16"/>
        </w:rPr>
        <w:t>a.m.)</w:t>
      </w:r>
      <w:r>
        <w:rPr>
          <w:i/>
          <w:position w:val="5"/>
          <w:sz w:val="16"/>
        </w:rPr>
        <w:tab/>
      </w:r>
      <w:r>
        <w:rPr>
          <w:i/>
          <w:position w:val="5"/>
          <w:sz w:val="16"/>
          <w:u w:val="single"/>
        </w:rPr>
        <w:t xml:space="preserve"> </w:t>
      </w:r>
      <w:r>
        <w:rPr>
          <w:i/>
          <w:position w:val="5"/>
          <w:sz w:val="16"/>
          <w:u w:val="single"/>
        </w:rPr>
        <w:tab/>
      </w:r>
    </w:p>
    <w:p w14:paraId="2CE53108" w14:textId="77777777" w:rsidR="0011239D" w:rsidRDefault="0011239D">
      <w:pPr>
        <w:pStyle w:val="BodyText"/>
        <w:spacing w:before="7"/>
        <w:rPr>
          <w:i/>
          <w:sz w:val="20"/>
        </w:rPr>
      </w:pPr>
    </w:p>
    <w:p w14:paraId="6F96BEB2" w14:textId="77777777" w:rsidR="0011239D" w:rsidRDefault="00832924">
      <w:pPr>
        <w:pStyle w:val="ListParagraph"/>
        <w:numPr>
          <w:ilvl w:val="0"/>
          <w:numId w:val="2"/>
        </w:numPr>
        <w:tabs>
          <w:tab w:val="left" w:pos="1913"/>
          <w:tab w:val="left" w:pos="1914"/>
          <w:tab w:val="left" w:pos="6952"/>
          <w:tab w:val="left" w:pos="8375"/>
          <w:tab w:val="left" w:pos="9404"/>
        </w:tabs>
        <w:spacing w:before="1"/>
        <w:ind w:left="1913" w:hanging="726"/>
        <w:rPr>
          <w:i/>
          <w:sz w:val="16"/>
        </w:rPr>
      </w:pPr>
      <w:r>
        <w:rPr>
          <w:w w:val="105"/>
          <w:position w:val="2"/>
          <w:sz w:val="19"/>
        </w:rPr>
        <w:t>Conducting Business in Accordance with</w:t>
      </w:r>
      <w:r>
        <w:rPr>
          <w:spacing w:val="-8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Core</w:t>
      </w:r>
      <w:r>
        <w:rPr>
          <w:spacing w:val="-3"/>
          <w:w w:val="105"/>
          <w:position w:val="2"/>
          <w:sz w:val="19"/>
        </w:rPr>
        <w:t xml:space="preserve"> </w:t>
      </w:r>
      <w:r>
        <w:rPr>
          <w:w w:val="105"/>
          <w:position w:val="2"/>
          <w:sz w:val="19"/>
        </w:rPr>
        <w:t>Values</w:t>
      </w:r>
      <w:r>
        <w:rPr>
          <w:w w:val="105"/>
          <w:position w:val="2"/>
          <w:sz w:val="19"/>
        </w:rPr>
        <w:tab/>
      </w:r>
      <w:r>
        <w:rPr>
          <w:i/>
          <w:position w:val="4"/>
          <w:sz w:val="16"/>
        </w:rPr>
        <w:t>(10:30</w:t>
      </w:r>
      <w:r>
        <w:rPr>
          <w:i/>
          <w:spacing w:val="-8"/>
          <w:position w:val="4"/>
          <w:sz w:val="16"/>
        </w:rPr>
        <w:t xml:space="preserve"> </w:t>
      </w:r>
      <w:r>
        <w:rPr>
          <w:i/>
          <w:position w:val="4"/>
          <w:sz w:val="16"/>
        </w:rPr>
        <w:t>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051E94C0" w14:textId="77777777" w:rsidR="0011239D" w:rsidRDefault="0011239D">
      <w:pPr>
        <w:pStyle w:val="BodyText"/>
        <w:spacing w:before="1"/>
        <w:rPr>
          <w:i/>
        </w:rPr>
      </w:pPr>
    </w:p>
    <w:p w14:paraId="013D3463" w14:textId="77777777" w:rsidR="0011239D" w:rsidRDefault="00832924">
      <w:pPr>
        <w:pStyle w:val="ListParagraph"/>
        <w:numPr>
          <w:ilvl w:val="0"/>
          <w:numId w:val="2"/>
        </w:numPr>
        <w:tabs>
          <w:tab w:val="left" w:pos="1904"/>
          <w:tab w:val="left" w:pos="1905"/>
          <w:tab w:val="left" w:pos="6952"/>
          <w:tab w:val="left" w:pos="8375"/>
          <w:tab w:val="left" w:pos="9404"/>
        </w:tabs>
        <w:ind w:left="1904" w:hanging="722"/>
        <w:rPr>
          <w:i/>
          <w:sz w:val="16"/>
        </w:rPr>
      </w:pPr>
      <w:r>
        <w:rPr>
          <w:w w:val="105"/>
          <w:position w:val="1"/>
          <w:sz w:val="19"/>
        </w:rPr>
        <w:t>Adjourn</w:t>
      </w:r>
      <w:r>
        <w:rPr>
          <w:spacing w:val="9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Annual</w:t>
      </w:r>
      <w:r>
        <w:rPr>
          <w:spacing w:val="-2"/>
          <w:w w:val="105"/>
          <w:position w:val="1"/>
          <w:sz w:val="19"/>
        </w:rPr>
        <w:t xml:space="preserve"> </w:t>
      </w:r>
      <w:r>
        <w:rPr>
          <w:w w:val="105"/>
          <w:position w:val="1"/>
          <w:sz w:val="19"/>
        </w:rPr>
        <w:t>Meeting</w:t>
      </w:r>
      <w:r>
        <w:rPr>
          <w:w w:val="105"/>
          <w:position w:val="1"/>
          <w:sz w:val="19"/>
        </w:rPr>
        <w:tab/>
      </w:r>
      <w:r>
        <w:rPr>
          <w:i/>
          <w:position w:val="4"/>
          <w:sz w:val="16"/>
        </w:rPr>
        <w:t>(10:35</w:t>
      </w:r>
      <w:r>
        <w:rPr>
          <w:i/>
          <w:spacing w:val="-9"/>
          <w:position w:val="4"/>
          <w:sz w:val="16"/>
        </w:rPr>
        <w:t xml:space="preserve"> </w:t>
      </w:r>
      <w:r>
        <w:rPr>
          <w:i/>
          <w:position w:val="4"/>
          <w:sz w:val="16"/>
        </w:rPr>
        <w:t>a.m.)</w:t>
      </w:r>
      <w:r>
        <w:rPr>
          <w:i/>
          <w:position w:val="4"/>
          <w:sz w:val="16"/>
        </w:rPr>
        <w:tab/>
      </w:r>
      <w:r>
        <w:rPr>
          <w:i/>
          <w:position w:val="4"/>
          <w:sz w:val="16"/>
          <w:u w:val="single"/>
        </w:rPr>
        <w:t xml:space="preserve"> </w:t>
      </w:r>
      <w:r>
        <w:rPr>
          <w:i/>
          <w:position w:val="4"/>
          <w:sz w:val="16"/>
          <w:u w:val="single"/>
        </w:rPr>
        <w:tab/>
      </w:r>
    </w:p>
    <w:p w14:paraId="240F7B01" w14:textId="77777777" w:rsidR="0011239D" w:rsidRDefault="0011239D">
      <w:pPr>
        <w:pStyle w:val="BodyText"/>
        <w:rPr>
          <w:i/>
          <w:sz w:val="22"/>
        </w:rPr>
      </w:pPr>
    </w:p>
    <w:p w14:paraId="00EEA252" w14:textId="77777777" w:rsidR="0011239D" w:rsidRDefault="0011239D">
      <w:pPr>
        <w:pStyle w:val="BodyText"/>
        <w:rPr>
          <w:i/>
          <w:sz w:val="22"/>
        </w:rPr>
      </w:pPr>
    </w:p>
    <w:p w14:paraId="5DD5D14E" w14:textId="77777777" w:rsidR="0011239D" w:rsidRDefault="0011239D">
      <w:pPr>
        <w:pStyle w:val="BodyText"/>
        <w:rPr>
          <w:i/>
          <w:sz w:val="22"/>
        </w:rPr>
      </w:pPr>
    </w:p>
    <w:p w14:paraId="6ECB97A8" w14:textId="77777777" w:rsidR="0011239D" w:rsidRDefault="0011239D">
      <w:pPr>
        <w:pStyle w:val="BodyText"/>
        <w:rPr>
          <w:i/>
          <w:sz w:val="22"/>
        </w:rPr>
      </w:pPr>
    </w:p>
    <w:p w14:paraId="1385EE76" w14:textId="77777777" w:rsidR="0011239D" w:rsidRDefault="0011239D">
      <w:pPr>
        <w:pStyle w:val="BodyText"/>
        <w:rPr>
          <w:i/>
          <w:sz w:val="22"/>
        </w:rPr>
      </w:pPr>
    </w:p>
    <w:p w14:paraId="1419E409" w14:textId="58E82ED7" w:rsidR="0011239D" w:rsidRDefault="0011239D">
      <w:pPr>
        <w:pStyle w:val="BodyText"/>
        <w:rPr>
          <w:i/>
          <w:sz w:val="22"/>
        </w:rPr>
      </w:pPr>
    </w:p>
    <w:p w14:paraId="404DE577" w14:textId="40DEDDEF" w:rsidR="0011239D" w:rsidRDefault="00832924">
      <w:pPr>
        <w:pStyle w:val="BodyText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2C4A6" wp14:editId="53F1FE7F">
            <wp:simplePos x="0" y="0"/>
            <wp:positionH relativeFrom="column">
              <wp:posOffset>371475</wp:posOffset>
            </wp:positionH>
            <wp:positionV relativeFrom="paragraph">
              <wp:posOffset>34925</wp:posOffset>
            </wp:positionV>
            <wp:extent cx="371475" cy="39941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4B51E" w14:textId="70825200" w:rsidR="00832924" w:rsidRDefault="00832924" w:rsidP="00832924">
      <w:pPr>
        <w:rPr>
          <w:i/>
          <w:sz w:val="20"/>
        </w:rPr>
      </w:pPr>
    </w:p>
    <w:p w14:paraId="37A4F9F8" w14:textId="350CA33B" w:rsidR="00832924" w:rsidRDefault="00832924" w:rsidP="00832924">
      <w:pPr>
        <w:spacing w:line="182" w:lineRule="exact"/>
        <w:ind w:left="923" w:firstLine="517"/>
        <w:rPr>
          <w:i/>
          <w:sz w:val="15"/>
        </w:rPr>
      </w:pPr>
      <w:r>
        <w:rPr>
          <w:rFonts w:ascii="Times New Roman"/>
          <w:sz w:val="16"/>
        </w:rPr>
        <w:t>'</w:t>
      </w:r>
      <w:r>
        <w:rPr>
          <w:i/>
          <w:sz w:val="15"/>
        </w:rPr>
        <w:t xml:space="preserve">The mission of the </w:t>
      </w:r>
      <w:proofErr w:type="spellStart"/>
      <w:r>
        <w:rPr>
          <w:i/>
          <w:sz w:val="15"/>
        </w:rPr>
        <w:t>Clav</w:t>
      </w:r>
      <w:proofErr w:type="spellEnd"/>
      <w:r>
        <w:rPr>
          <w:i/>
          <w:sz w:val="15"/>
        </w:rPr>
        <w:t xml:space="preserve"> </w:t>
      </w:r>
      <w:proofErr w:type="spellStart"/>
      <w:r>
        <w:rPr>
          <w:i/>
          <w:sz w:val="15"/>
        </w:rPr>
        <w:t>Countv</w:t>
      </w:r>
      <w:proofErr w:type="spellEnd"/>
      <w:r>
        <w:rPr>
          <w:i/>
          <w:sz w:val="15"/>
        </w:rPr>
        <w:t xml:space="preserve"> HRA is to </w:t>
      </w:r>
      <w:proofErr w:type="spellStart"/>
      <w:r>
        <w:rPr>
          <w:i/>
          <w:sz w:val="15"/>
        </w:rPr>
        <w:t>strenqthen</w:t>
      </w:r>
      <w:proofErr w:type="spellEnd"/>
      <w:r>
        <w:rPr>
          <w:i/>
          <w:sz w:val="15"/>
        </w:rPr>
        <w:t xml:space="preserve"> and revitalize communities by providing development opportunities, quality housing and services.</w:t>
      </w:r>
    </w:p>
    <w:p w14:paraId="5EBC14F3" w14:textId="630FDB9E" w:rsidR="0011239D" w:rsidRDefault="0011239D" w:rsidP="00832924">
      <w:pPr>
        <w:tabs>
          <w:tab w:val="left" w:pos="1019"/>
          <w:tab w:val="left" w:pos="1334"/>
        </w:tabs>
        <w:spacing w:line="139" w:lineRule="exact"/>
        <w:rPr>
          <w:b/>
          <w:i/>
          <w:sz w:val="13"/>
        </w:rPr>
      </w:pPr>
      <w:bookmarkStart w:id="0" w:name="_GoBack"/>
      <w:bookmarkEnd w:id="0"/>
    </w:p>
    <w:sectPr w:rsidR="0011239D">
      <w:type w:val="continuous"/>
      <w:pgSz w:w="12240" w:h="15840"/>
      <w:pgMar w:top="720" w:right="3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A9C"/>
    <w:multiLevelType w:val="hybridMultilevel"/>
    <w:tmpl w:val="E7E86836"/>
    <w:lvl w:ilvl="0" w:tplc="60D66D54">
      <w:start w:val="1"/>
      <w:numFmt w:val="decimal"/>
      <w:lvlText w:val="%1."/>
      <w:lvlJc w:val="left"/>
      <w:pPr>
        <w:ind w:left="1990" w:hanging="726"/>
        <w:jc w:val="left"/>
      </w:pPr>
      <w:rPr>
        <w:rFonts w:ascii="Times New Roman" w:eastAsia="Times New Roman" w:hAnsi="Times New Roman" w:cs="Times New Roman" w:hint="default"/>
        <w:w w:val="107"/>
        <w:sz w:val="21"/>
        <w:szCs w:val="21"/>
      </w:rPr>
    </w:lvl>
    <w:lvl w:ilvl="1" w:tplc="9402A242">
      <w:numFmt w:val="bullet"/>
      <w:lvlText w:val="•"/>
      <w:lvlJc w:val="left"/>
      <w:pPr>
        <w:ind w:left="2964" w:hanging="726"/>
      </w:pPr>
      <w:rPr>
        <w:rFonts w:hint="default"/>
      </w:rPr>
    </w:lvl>
    <w:lvl w:ilvl="2" w:tplc="5B52F5D8">
      <w:numFmt w:val="bullet"/>
      <w:lvlText w:val="•"/>
      <w:lvlJc w:val="left"/>
      <w:pPr>
        <w:ind w:left="3928" w:hanging="726"/>
      </w:pPr>
      <w:rPr>
        <w:rFonts w:hint="default"/>
      </w:rPr>
    </w:lvl>
    <w:lvl w:ilvl="3" w:tplc="1D42CAE8">
      <w:numFmt w:val="bullet"/>
      <w:lvlText w:val="•"/>
      <w:lvlJc w:val="left"/>
      <w:pPr>
        <w:ind w:left="4892" w:hanging="726"/>
      </w:pPr>
      <w:rPr>
        <w:rFonts w:hint="default"/>
      </w:rPr>
    </w:lvl>
    <w:lvl w:ilvl="4" w:tplc="9FEEDABA">
      <w:numFmt w:val="bullet"/>
      <w:lvlText w:val="•"/>
      <w:lvlJc w:val="left"/>
      <w:pPr>
        <w:ind w:left="5856" w:hanging="726"/>
      </w:pPr>
      <w:rPr>
        <w:rFonts w:hint="default"/>
      </w:rPr>
    </w:lvl>
    <w:lvl w:ilvl="5" w:tplc="D116F6C6">
      <w:numFmt w:val="bullet"/>
      <w:lvlText w:val="•"/>
      <w:lvlJc w:val="left"/>
      <w:pPr>
        <w:ind w:left="6820" w:hanging="726"/>
      </w:pPr>
      <w:rPr>
        <w:rFonts w:hint="default"/>
      </w:rPr>
    </w:lvl>
    <w:lvl w:ilvl="6" w:tplc="989AE2AE">
      <w:numFmt w:val="bullet"/>
      <w:lvlText w:val="•"/>
      <w:lvlJc w:val="left"/>
      <w:pPr>
        <w:ind w:left="7784" w:hanging="726"/>
      </w:pPr>
      <w:rPr>
        <w:rFonts w:hint="default"/>
      </w:rPr>
    </w:lvl>
    <w:lvl w:ilvl="7" w:tplc="D2FA7E4E">
      <w:numFmt w:val="bullet"/>
      <w:lvlText w:val="•"/>
      <w:lvlJc w:val="left"/>
      <w:pPr>
        <w:ind w:left="8748" w:hanging="726"/>
      </w:pPr>
      <w:rPr>
        <w:rFonts w:hint="default"/>
      </w:rPr>
    </w:lvl>
    <w:lvl w:ilvl="8" w:tplc="FC5CDB76">
      <w:numFmt w:val="bullet"/>
      <w:lvlText w:val="•"/>
      <w:lvlJc w:val="left"/>
      <w:pPr>
        <w:ind w:left="9712" w:hanging="726"/>
      </w:pPr>
      <w:rPr>
        <w:rFonts w:hint="default"/>
      </w:rPr>
    </w:lvl>
  </w:abstractNum>
  <w:abstractNum w:abstractNumId="1" w15:restartNumberingAfterBreak="0">
    <w:nsid w:val="73CE75BA"/>
    <w:multiLevelType w:val="hybridMultilevel"/>
    <w:tmpl w:val="5B3688E0"/>
    <w:lvl w:ilvl="0" w:tplc="7EC60830">
      <w:start w:val="8"/>
      <w:numFmt w:val="decimal"/>
      <w:lvlText w:val="%1."/>
      <w:lvlJc w:val="left"/>
      <w:pPr>
        <w:ind w:left="1942" w:hanging="725"/>
        <w:jc w:val="left"/>
      </w:pPr>
      <w:rPr>
        <w:rFonts w:ascii="Times New Roman" w:eastAsia="Times New Roman" w:hAnsi="Times New Roman" w:cs="Times New Roman" w:hint="default"/>
        <w:w w:val="105"/>
        <w:position w:val="-1"/>
        <w:sz w:val="21"/>
        <w:szCs w:val="21"/>
      </w:rPr>
    </w:lvl>
    <w:lvl w:ilvl="1" w:tplc="9A203796">
      <w:numFmt w:val="bullet"/>
      <w:lvlText w:val="•"/>
      <w:lvlJc w:val="left"/>
      <w:pPr>
        <w:ind w:left="2910" w:hanging="725"/>
      </w:pPr>
      <w:rPr>
        <w:rFonts w:hint="default"/>
      </w:rPr>
    </w:lvl>
    <w:lvl w:ilvl="2" w:tplc="0296B072">
      <w:numFmt w:val="bullet"/>
      <w:lvlText w:val="•"/>
      <w:lvlJc w:val="left"/>
      <w:pPr>
        <w:ind w:left="3880" w:hanging="725"/>
      </w:pPr>
      <w:rPr>
        <w:rFonts w:hint="default"/>
      </w:rPr>
    </w:lvl>
    <w:lvl w:ilvl="3" w:tplc="850EE032">
      <w:numFmt w:val="bullet"/>
      <w:lvlText w:val="•"/>
      <w:lvlJc w:val="left"/>
      <w:pPr>
        <w:ind w:left="4850" w:hanging="725"/>
      </w:pPr>
      <w:rPr>
        <w:rFonts w:hint="default"/>
      </w:rPr>
    </w:lvl>
    <w:lvl w:ilvl="4" w:tplc="64B88462">
      <w:numFmt w:val="bullet"/>
      <w:lvlText w:val="•"/>
      <w:lvlJc w:val="left"/>
      <w:pPr>
        <w:ind w:left="5820" w:hanging="725"/>
      </w:pPr>
      <w:rPr>
        <w:rFonts w:hint="default"/>
      </w:rPr>
    </w:lvl>
    <w:lvl w:ilvl="5" w:tplc="1234AABC">
      <w:numFmt w:val="bullet"/>
      <w:lvlText w:val="•"/>
      <w:lvlJc w:val="left"/>
      <w:pPr>
        <w:ind w:left="6790" w:hanging="725"/>
      </w:pPr>
      <w:rPr>
        <w:rFonts w:hint="default"/>
      </w:rPr>
    </w:lvl>
    <w:lvl w:ilvl="6" w:tplc="8DEC4172">
      <w:numFmt w:val="bullet"/>
      <w:lvlText w:val="•"/>
      <w:lvlJc w:val="left"/>
      <w:pPr>
        <w:ind w:left="7760" w:hanging="725"/>
      </w:pPr>
      <w:rPr>
        <w:rFonts w:hint="default"/>
      </w:rPr>
    </w:lvl>
    <w:lvl w:ilvl="7" w:tplc="163C3BBE">
      <w:numFmt w:val="bullet"/>
      <w:lvlText w:val="•"/>
      <w:lvlJc w:val="left"/>
      <w:pPr>
        <w:ind w:left="8730" w:hanging="725"/>
      </w:pPr>
      <w:rPr>
        <w:rFonts w:hint="default"/>
      </w:rPr>
    </w:lvl>
    <w:lvl w:ilvl="8" w:tplc="30ACB4CE">
      <w:numFmt w:val="bullet"/>
      <w:lvlText w:val="•"/>
      <w:lvlJc w:val="left"/>
      <w:pPr>
        <w:ind w:left="9700" w:hanging="725"/>
      </w:pPr>
      <w:rPr>
        <w:rFonts w:hint="default"/>
      </w:rPr>
    </w:lvl>
  </w:abstractNum>
  <w:abstractNum w:abstractNumId="2" w15:restartNumberingAfterBreak="0">
    <w:nsid w:val="79DA619E"/>
    <w:multiLevelType w:val="hybridMultilevel"/>
    <w:tmpl w:val="7BC0DA9A"/>
    <w:lvl w:ilvl="0" w:tplc="CB8A230E">
      <w:start w:val="3"/>
      <w:numFmt w:val="decimal"/>
      <w:lvlText w:val="%1."/>
      <w:lvlJc w:val="left"/>
      <w:pPr>
        <w:ind w:left="1976" w:hanging="716"/>
        <w:jc w:val="left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1" w:tplc="51C8CDD8">
      <w:start w:val="1"/>
      <w:numFmt w:val="lowerLetter"/>
      <w:lvlText w:val="%2."/>
      <w:lvlJc w:val="left"/>
      <w:pPr>
        <w:ind w:left="2179" w:hanging="225"/>
        <w:jc w:val="left"/>
      </w:pPr>
      <w:rPr>
        <w:rFonts w:ascii="Arial" w:eastAsia="Arial" w:hAnsi="Arial" w:cs="Arial" w:hint="default"/>
        <w:spacing w:val="-1"/>
        <w:w w:val="108"/>
        <w:sz w:val="19"/>
        <w:szCs w:val="19"/>
      </w:rPr>
    </w:lvl>
    <w:lvl w:ilvl="2" w:tplc="644ADED0">
      <w:numFmt w:val="bullet"/>
      <w:lvlText w:val="•"/>
      <w:lvlJc w:val="left"/>
      <w:pPr>
        <w:ind w:left="3231" w:hanging="225"/>
      </w:pPr>
      <w:rPr>
        <w:rFonts w:hint="default"/>
      </w:rPr>
    </w:lvl>
    <w:lvl w:ilvl="3" w:tplc="91AABB54">
      <w:numFmt w:val="bullet"/>
      <w:lvlText w:val="•"/>
      <w:lvlJc w:val="left"/>
      <w:pPr>
        <w:ind w:left="4282" w:hanging="225"/>
      </w:pPr>
      <w:rPr>
        <w:rFonts w:hint="default"/>
      </w:rPr>
    </w:lvl>
    <w:lvl w:ilvl="4" w:tplc="2598942C">
      <w:numFmt w:val="bullet"/>
      <w:lvlText w:val="•"/>
      <w:lvlJc w:val="left"/>
      <w:pPr>
        <w:ind w:left="5333" w:hanging="225"/>
      </w:pPr>
      <w:rPr>
        <w:rFonts w:hint="default"/>
      </w:rPr>
    </w:lvl>
    <w:lvl w:ilvl="5" w:tplc="F2BA8544">
      <w:numFmt w:val="bullet"/>
      <w:lvlText w:val="•"/>
      <w:lvlJc w:val="left"/>
      <w:pPr>
        <w:ind w:left="6384" w:hanging="225"/>
      </w:pPr>
      <w:rPr>
        <w:rFonts w:hint="default"/>
      </w:rPr>
    </w:lvl>
    <w:lvl w:ilvl="6" w:tplc="24C64DA2">
      <w:numFmt w:val="bullet"/>
      <w:lvlText w:val="•"/>
      <w:lvlJc w:val="left"/>
      <w:pPr>
        <w:ind w:left="7435" w:hanging="225"/>
      </w:pPr>
      <w:rPr>
        <w:rFonts w:hint="default"/>
      </w:rPr>
    </w:lvl>
    <w:lvl w:ilvl="7" w:tplc="9934D7EA">
      <w:numFmt w:val="bullet"/>
      <w:lvlText w:val="•"/>
      <w:lvlJc w:val="left"/>
      <w:pPr>
        <w:ind w:left="8486" w:hanging="225"/>
      </w:pPr>
      <w:rPr>
        <w:rFonts w:hint="default"/>
      </w:rPr>
    </w:lvl>
    <w:lvl w:ilvl="8" w:tplc="BD5274A4">
      <w:numFmt w:val="bullet"/>
      <w:lvlText w:val="•"/>
      <w:lvlJc w:val="left"/>
      <w:pPr>
        <w:ind w:left="9537" w:hanging="2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39D"/>
    <w:rsid w:val="0011239D"/>
    <w:rsid w:val="008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CF1BE66"/>
  <w15:docId w15:val="{BFC1647C-B720-4A75-A75D-6EB261DD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31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976" w:hanging="7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ycohra@claycoh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Morrau</cp:lastModifiedBy>
  <cp:revision>2</cp:revision>
  <dcterms:created xsi:type="dcterms:W3CDTF">2019-02-13T15:40:00Z</dcterms:created>
  <dcterms:modified xsi:type="dcterms:W3CDTF">2019-02-13T15:45:00Z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